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8ED9" w14:textId="77777777" w:rsidR="006F680B" w:rsidRDefault="006F680B" w:rsidP="006F680B">
      <w:pPr>
        <w:jc w:val="center"/>
        <w:rPr>
          <w:rFonts w:ascii="Arial" w:hAnsi="Arial" w:cs="Arial"/>
          <w:b/>
          <w:sz w:val="28"/>
          <w:szCs w:val="28"/>
        </w:rPr>
      </w:pPr>
      <w:r w:rsidRPr="006F680B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253301AA" wp14:editId="30D3B026">
            <wp:extent cx="4882719" cy="838200"/>
            <wp:effectExtent l="0" t="0" r="0" b="0"/>
            <wp:docPr id="1" name="Picture 1" descr="C:\Users\gillik07\Pictures\NIC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ik07\Pictures\NICC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935" cy="85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61ABC" w14:textId="77777777" w:rsidR="006F680B" w:rsidRPr="00A1210C" w:rsidRDefault="006F680B" w:rsidP="00272F86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2C0C7A89" w14:textId="1148B80C" w:rsidR="006F680B" w:rsidRDefault="006F680B" w:rsidP="006F680B">
      <w:pPr>
        <w:jc w:val="center"/>
        <w:rPr>
          <w:rFonts w:ascii="Arial" w:hAnsi="Arial" w:cs="Arial"/>
          <w:b/>
          <w:sz w:val="28"/>
          <w:szCs w:val="28"/>
        </w:rPr>
      </w:pPr>
      <w:r w:rsidRPr="002D46DF">
        <w:rPr>
          <w:rFonts w:ascii="Arial" w:hAnsi="Arial" w:cs="Arial"/>
          <w:b/>
          <w:sz w:val="28"/>
          <w:szCs w:val="28"/>
        </w:rPr>
        <w:t xml:space="preserve">Monthly Education </w:t>
      </w:r>
      <w:r>
        <w:rPr>
          <w:rFonts w:ascii="Arial" w:hAnsi="Arial" w:cs="Arial"/>
          <w:b/>
          <w:sz w:val="28"/>
          <w:szCs w:val="28"/>
        </w:rPr>
        <w:t>Programme 202</w:t>
      </w:r>
      <w:r w:rsidR="00933BE2">
        <w:rPr>
          <w:rFonts w:ascii="Arial" w:hAnsi="Arial" w:cs="Arial"/>
          <w:b/>
          <w:sz w:val="28"/>
          <w:szCs w:val="28"/>
        </w:rPr>
        <w:t>4</w:t>
      </w:r>
    </w:p>
    <w:p w14:paraId="1C55BCA3" w14:textId="3A7A421D" w:rsidR="00FF66F3" w:rsidRPr="002D46DF" w:rsidRDefault="00FF66F3" w:rsidP="006F68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1/</w:t>
      </w:r>
      <w:r w:rsidR="00933BE2">
        <w:rPr>
          <w:rFonts w:ascii="Arial" w:hAnsi="Arial" w:cs="Arial"/>
          <w:b/>
          <w:sz w:val="28"/>
          <w:szCs w:val="28"/>
        </w:rPr>
        <w:t>01/2024</w:t>
      </w:r>
      <w:r>
        <w:rPr>
          <w:rFonts w:ascii="Arial" w:hAnsi="Arial" w:cs="Arial"/>
          <w:b/>
          <w:sz w:val="28"/>
          <w:szCs w:val="28"/>
        </w:rPr>
        <w:t xml:space="preserve"> – 3</w:t>
      </w:r>
      <w:r w:rsidR="007A1A03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/</w:t>
      </w:r>
      <w:r w:rsidR="007A1A03"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>/202</w:t>
      </w:r>
      <w:r w:rsidR="007A1A03">
        <w:rPr>
          <w:rFonts w:ascii="Arial" w:hAnsi="Arial" w:cs="Arial"/>
          <w:b/>
          <w:sz w:val="28"/>
          <w:szCs w:val="28"/>
        </w:rPr>
        <w:t>4</w:t>
      </w:r>
    </w:p>
    <w:p w14:paraId="75C5A43F" w14:textId="77777777" w:rsidR="006F680B" w:rsidRDefault="006F680B" w:rsidP="006F68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NICCS hosts education sessions aimed at health care professions with an interest in </w:t>
      </w:r>
      <w:r w:rsidR="00A1210C">
        <w:rPr>
          <w:rFonts w:ascii="Arial" w:hAnsi="Arial" w:cs="Arial"/>
          <w:sz w:val="24"/>
          <w:szCs w:val="24"/>
        </w:rPr>
        <w:t>Inherited C</w:t>
      </w:r>
      <w:r>
        <w:rPr>
          <w:rFonts w:ascii="Arial" w:hAnsi="Arial" w:cs="Arial"/>
          <w:sz w:val="24"/>
          <w:szCs w:val="24"/>
        </w:rPr>
        <w:t xml:space="preserve">ardiac </w:t>
      </w:r>
      <w:r w:rsidR="00A1210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onditions</w:t>
      </w:r>
      <w:r w:rsidR="00A1210C">
        <w:rPr>
          <w:rFonts w:ascii="Arial" w:hAnsi="Arial" w:cs="Arial"/>
          <w:sz w:val="24"/>
          <w:szCs w:val="24"/>
        </w:rPr>
        <w:t xml:space="preserve"> (ICCs)</w:t>
      </w:r>
      <w:r>
        <w:rPr>
          <w:rFonts w:ascii="Arial" w:hAnsi="Arial" w:cs="Arial"/>
          <w:sz w:val="24"/>
          <w:szCs w:val="24"/>
        </w:rPr>
        <w:t xml:space="preserve">. The </w:t>
      </w:r>
      <w:r w:rsidR="00A1210C">
        <w:rPr>
          <w:rFonts w:ascii="Arial" w:hAnsi="Arial" w:cs="Arial"/>
          <w:sz w:val="24"/>
          <w:szCs w:val="24"/>
        </w:rPr>
        <w:t xml:space="preserve">education </w:t>
      </w:r>
      <w:r>
        <w:rPr>
          <w:rFonts w:ascii="Arial" w:hAnsi="Arial" w:cs="Arial"/>
          <w:sz w:val="24"/>
          <w:szCs w:val="24"/>
        </w:rPr>
        <w:t xml:space="preserve">sessions last an hour and take place at 12:30pm on the last Friday of the month via MS Teams. Sessions are recorded and available to watch </w:t>
      </w:r>
      <w:proofErr w:type="gramStart"/>
      <w:r>
        <w:rPr>
          <w:rFonts w:ascii="Arial" w:hAnsi="Arial" w:cs="Arial"/>
          <w:sz w:val="24"/>
          <w:szCs w:val="24"/>
        </w:rPr>
        <w:t>at a later date</w:t>
      </w:r>
      <w:proofErr w:type="gramEnd"/>
      <w:r>
        <w:rPr>
          <w:rFonts w:ascii="Arial" w:hAnsi="Arial" w:cs="Arial"/>
          <w:sz w:val="24"/>
          <w:szCs w:val="24"/>
        </w:rPr>
        <w:t xml:space="preserve"> via our dedicated MS Teams Channel. </w:t>
      </w:r>
    </w:p>
    <w:p w14:paraId="3A3AF3DB" w14:textId="77777777" w:rsidR="006F680B" w:rsidRDefault="006F680B" w:rsidP="006F68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to attend any of these sessions, or </w:t>
      </w:r>
      <w:r w:rsidR="00A1210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added to our Teams channel </w:t>
      </w:r>
      <w:r w:rsidR="00A1210C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please email </w:t>
      </w:r>
      <w:hyperlink r:id="rId7" w:history="1">
        <w:r w:rsidRPr="00D7584A">
          <w:rPr>
            <w:rStyle w:val="Hyperlink"/>
            <w:rFonts w:ascii="Arial" w:hAnsi="Arial" w:cs="Arial"/>
            <w:sz w:val="24"/>
            <w:szCs w:val="24"/>
          </w:rPr>
          <w:t>nss.niccs@nhs.scot</w:t>
        </w:r>
      </w:hyperlink>
    </w:p>
    <w:p w14:paraId="02A9F2DA" w14:textId="77777777" w:rsidR="006F680B" w:rsidRDefault="006F680B" w:rsidP="00272F86">
      <w:pPr>
        <w:spacing w:after="0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403"/>
        <w:gridCol w:w="4404"/>
        <w:gridCol w:w="4507"/>
      </w:tblGrid>
      <w:tr w:rsidR="00933BE2" w:rsidRPr="0061005E" w14:paraId="14233D6A" w14:textId="77777777" w:rsidTr="00933BE2">
        <w:tc>
          <w:tcPr>
            <w:tcW w:w="1403" w:type="dxa"/>
            <w:shd w:val="clear" w:color="auto" w:fill="auto"/>
          </w:tcPr>
          <w:p w14:paraId="41EEDD98" w14:textId="574E81CB" w:rsidR="00933BE2" w:rsidRPr="0061005E" w:rsidRDefault="00933BE2" w:rsidP="00933B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0805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4C0805">
              <w:rPr>
                <w:rFonts w:ascii="Arial" w:hAnsi="Arial" w:cs="Arial"/>
                <w:color w:val="000000" w:themeColor="text1"/>
              </w:rPr>
              <w:t>/01/202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404" w:type="dxa"/>
            <w:shd w:val="clear" w:color="auto" w:fill="auto"/>
          </w:tcPr>
          <w:p w14:paraId="076A23F6" w14:textId="77777777" w:rsidR="00933BE2" w:rsidRDefault="00933BE2" w:rsidP="00933BE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7592">
              <w:rPr>
                <w:rFonts w:ascii="Arial" w:hAnsi="Arial" w:cs="Arial"/>
                <w:color w:val="000000" w:themeColor="text1"/>
              </w:rPr>
              <w:t>Variant interpretation</w:t>
            </w:r>
          </w:p>
          <w:p w14:paraId="18A3BD44" w14:textId="77777777" w:rsidR="00933BE2" w:rsidRPr="00A33F9E" w:rsidRDefault="00933BE2" w:rsidP="00933BE2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07" w:type="dxa"/>
            <w:shd w:val="clear" w:color="auto" w:fill="auto"/>
          </w:tcPr>
          <w:p w14:paraId="0DF256D5" w14:textId="77777777" w:rsidR="00933BE2" w:rsidRDefault="00933BE2" w:rsidP="00933BE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Dr Pete Constantinou</w:t>
            </w:r>
          </w:p>
          <w:p w14:paraId="52F4CB2C" w14:textId="24F9E147" w:rsidR="00933BE2" w:rsidRPr="00A33F9E" w:rsidRDefault="00933BE2" w:rsidP="00933BE2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</w:rPr>
              <w:t>Consultant Geneticist, NHS GGC</w:t>
            </w:r>
          </w:p>
        </w:tc>
      </w:tr>
      <w:tr w:rsidR="00933BE2" w:rsidRPr="0061005E" w14:paraId="53ADC6CB" w14:textId="77777777" w:rsidTr="00FF66F3">
        <w:tc>
          <w:tcPr>
            <w:tcW w:w="1403" w:type="dxa"/>
            <w:shd w:val="clear" w:color="auto" w:fill="FFFFFF" w:themeFill="background1"/>
          </w:tcPr>
          <w:p w14:paraId="26F7CA99" w14:textId="25D1937D" w:rsidR="00933BE2" w:rsidRPr="0061005E" w:rsidRDefault="00933BE2" w:rsidP="00933B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E47">
              <w:rPr>
                <w:rFonts w:ascii="Arial" w:hAnsi="Arial" w:cs="Arial"/>
                <w:color w:val="000000" w:themeColor="text1"/>
              </w:rPr>
              <w:t>23/02/2024</w:t>
            </w:r>
          </w:p>
        </w:tc>
        <w:tc>
          <w:tcPr>
            <w:tcW w:w="4404" w:type="dxa"/>
            <w:shd w:val="clear" w:color="auto" w:fill="FFFFFF" w:themeFill="background1"/>
          </w:tcPr>
          <w:p w14:paraId="2144279A" w14:textId="77777777" w:rsidR="00933BE2" w:rsidRDefault="00933BE2" w:rsidP="00933B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0CFA">
              <w:rPr>
                <w:rFonts w:ascii="Arial" w:hAnsi="Arial" w:cs="Arial"/>
                <w:color w:val="000000" w:themeColor="text1"/>
              </w:rPr>
              <w:t>Inherited Arrhythmias in Children</w:t>
            </w:r>
          </w:p>
          <w:p w14:paraId="04FFA9CA" w14:textId="6D549669" w:rsidR="00933BE2" w:rsidRPr="0061005E" w:rsidRDefault="00933BE2" w:rsidP="00933B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  <w:shd w:val="clear" w:color="auto" w:fill="FFFFFF" w:themeFill="background1"/>
          </w:tcPr>
          <w:p w14:paraId="4EB00B5F" w14:textId="77777777" w:rsidR="00933BE2" w:rsidRDefault="00933BE2" w:rsidP="00933BE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Dr Karen McLeod</w:t>
            </w:r>
          </w:p>
          <w:p w14:paraId="52B11FD7" w14:textId="77777777" w:rsidR="00933BE2" w:rsidRDefault="00933BE2" w:rsidP="00933BE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Consultant Paediatric Cardiologist</w:t>
            </w:r>
          </w:p>
          <w:p w14:paraId="022B56CE" w14:textId="701F5D42" w:rsidR="00933BE2" w:rsidRPr="0061005E" w:rsidRDefault="00933BE2" w:rsidP="00933BE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NHS GGC</w:t>
            </w:r>
          </w:p>
        </w:tc>
      </w:tr>
      <w:tr w:rsidR="00933BE2" w:rsidRPr="00933BE2" w14:paraId="5FAA74BE" w14:textId="77777777" w:rsidTr="00933BE2">
        <w:tc>
          <w:tcPr>
            <w:tcW w:w="1403" w:type="dxa"/>
            <w:shd w:val="clear" w:color="auto" w:fill="auto"/>
          </w:tcPr>
          <w:p w14:paraId="28465BCB" w14:textId="01499898" w:rsidR="00933BE2" w:rsidRPr="00933BE2" w:rsidRDefault="00933BE2" w:rsidP="00933B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3BE2">
              <w:rPr>
                <w:rFonts w:ascii="Arial" w:hAnsi="Arial" w:cs="Arial"/>
                <w:color w:val="000000" w:themeColor="text1"/>
              </w:rPr>
              <w:t>2</w:t>
            </w:r>
            <w:r w:rsidR="00952BDA">
              <w:rPr>
                <w:rFonts w:ascii="Arial" w:hAnsi="Arial" w:cs="Arial"/>
                <w:color w:val="000000" w:themeColor="text1"/>
              </w:rPr>
              <w:t>7</w:t>
            </w:r>
            <w:r w:rsidRPr="00933BE2">
              <w:rPr>
                <w:rFonts w:ascii="Arial" w:hAnsi="Arial" w:cs="Arial"/>
                <w:color w:val="000000" w:themeColor="text1"/>
              </w:rPr>
              <w:t>/03/2024</w:t>
            </w:r>
          </w:p>
        </w:tc>
        <w:tc>
          <w:tcPr>
            <w:tcW w:w="4404" w:type="dxa"/>
            <w:shd w:val="clear" w:color="auto" w:fill="auto"/>
          </w:tcPr>
          <w:p w14:paraId="7E49AB3A" w14:textId="77777777" w:rsidR="00933BE2" w:rsidRDefault="00933BE2" w:rsidP="00933BE2">
            <w:pPr>
              <w:jc w:val="center"/>
              <w:rPr>
                <w:rFonts w:ascii="Arial" w:hAnsi="Arial" w:cs="Arial"/>
                <w:bCs/>
              </w:rPr>
            </w:pPr>
            <w:r w:rsidRPr="00093D0F">
              <w:rPr>
                <w:rFonts w:ascii="Arial" w:hAnsi="Arial" w:cs="Arial"/>
                <w:bCs/>
              </w:rPr>
              <w:t>Case Discussion - West of Scotland</w:t>
            </w:r>
          </w:p>
          <w:p w14:paraId="7D897AFA" w14:textId="77777777" w:rsidR="00933BE2" w:rsidRPr="00933BE2" w:rsidRDefault="00933BE2" w:rsidP="00933BE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507" w:type="dxa"/>
            <w:shd w:val="clear" w:color="auto" w:fill="auto"/>
          </w:tcPr>
          <w:p w14:paraId="6B3AD2D1" w14:textId="77777777" w:rsidR="00933BE2" w:rsidRDefault="00933BE2" w:rsidP="00933BE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Joan </w:t>
            </w:r>
            <w:proofErr w:type="spellStart"/>
            <w:r>
              <w:rPr>
                <w:rFonts w:ascii="Arial" w:hAnsi="Arial" w:cs="Arial"/>
                <w:bCs/>
              </w:rPr>
              <w:t>Anusas</w:t>
            </w:r>
            <w:proofErr w:type="spellEnd"/>
          </w:p>
          <w:p w14:paraId="573321F4" w14:textId="4AB69AC7" w:rsidR="00933BE2" w:rsidRPr="00933BE2" w:rsidRDefault="00933BE2" w:rsidP="00933BE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ICC Specialist Nurse, NHS GGC</w:t>
            </w:r>
          </w:p>
        </w:tc>
      </w:tr>
      <w:tr w:rsidR="00933BE2" w:rsidRPr="0061005E" w14:paraId="68566702" w14:textId="77777777" w:rsidTr="00BB54AF">
        <w:tc>
          <w:tcPr>
            <w:tcW w:w="1403" w:type="dxa"/>
            <w:shd w:val="clear" w:color="auto" w:fill="auto"/>
          </w:tcPr>
          <w:p w14:paraId="4CB04F29" w14:textId="64214673" w:rsidR="00933BE2" w:rsidRPr="0061005E" w:rsidRDefault="00933BE2" w:rsidP="00933BE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0805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4C0805">
              <w:rPr>
                <w:rFonts w:ascii="Arial" w:hAnsi="Arial" w:cs="Arial"/>
                <w:color w:val="000000" w:themeColor="text1"/>
              </w:rPr>
              <w:t>/04/202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404" w:type="dxa"/>
          </w:tcPr>
          <w:p w14:paraId="15D77BB6" w14:textId="4C8444C1" w:rsidR="00933BE2" w:rsidRPr="0061005E" w:rsidRDefault="00933BE2" w:rsidP="00933BE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Updates in cardiac gene therapy</w:t>
            </w:r>
          </w:p>
        </w:tc>
        <w:tc>
          <w:tcPr>
            <w:tcW w:w="4507" w:type="dxa"/>
          </w:tcPr>
          <w:p w14:paraId="1850241E" w14:textId="5A0363D0" w:rsidR="00933BE2" w:rsidRPr="00933BE2" w:rsidRDefault="00933BE2" w:rsidP="00933BE2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19B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Dr Paz Tayal</w:t>
            </w:r>
            <w:r w:rsidRPr="002719B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br/>
            </w:r>
            <w:r w:rsidRPr="00933BE2"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MRC Clinician Scientist and Clinical Senior Lecturer, National Heart and Lung Institute, Imperial College London</w:t>
            </w:r>
          </w:p>
          <w:p w14:paraId="6E3452B9" w14:textId="11C0DC44" w:rsidR="00933BE2" w:rsidRPr="00933BE2" w:rsidRDefault="00933BE2" w:rsidP="00933BE2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3BE2"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Honorary Consultant Cardiologist, Royal Brompton Hospital, London</w:t>
            </w:r>
          </w:p>
        </w:tc>
      </w:tr>
      <w:tr w:rsidR="00933BE2" w:rsidRPr="0061005E" w14:paraId="4F261CDA" w14:textId="77777777" w:rsidTr="00FF66F3">
        <w:tc>
          <w:tcPr>
            <w:tcW w:w="1403" w:type="dxa"/>
            <w:shd w:val="clear" w:color="auto" w:fill="FFFFFF" w:themeFill="background1"/>
          </w:tcPr>
          <w:p w14:paraId="55BAB5D4" w14:textId="59DD9DF1" w:rsidR="00933BE2" w:rsidRPr="0061005E" w:rsidRDefault="00933BE2" w:rsidP="00933BE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67E3A">
              <w:rPr>
                <w:rFonts w:ascii="Arial" w:hAnsi="Arial" w:cs="Arial"/>
                <w:color w:val="000000" w:themeColor="text1"/>
              </w:rPr>
              <w:t>31/05/2024</w:t>
            </w:r>
          </w:p>
        </w:tc>
        <w:tc>
          <w:tcPr>
            <w:tcW w:w="4404" w:type="dxa"/>
            <w:shd w:val="clear" w:color="auto" w:fill="FFFFFF" w:themeFill="background1"/>
          </w:tcPr>
          <w:p w14:paraId="501817CD" w14:textId="521A180F" w:rsidR="00933BE2" w:rsidRPr="0061005E" w:rsidRDefault="00933BE2" w:rsidP="00933BE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Muscular disorders associated with CMA</w:t>
            </w:r>
          </w:p>
        </w:tc>
        <w:tc>
          <w:tcPr>
            <w:tcW w:w="4507" w:type="dxa"/>
            <w:shd w:val="clear" w:color="auto" w:fill="FFFFFF" w:themeFill="background1"/>
          </w:tcPr>
          <w:p w14:paraId="48F08B8B" w14:textId="51EFFAF9" w:rsidR="00933BE2" w:rsidRPr="001978D9" w:rsidRDefault="00933BE2" w:rsidP="00933BE2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</w:rPr>
              <w:t>Dr Catherine McWilliam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Consultant Geneticist, NHS Tayside</w:t>
            </w:r>
          </w:p>
        </w:tc>
      </w:tr>
      <w:tr w:rsidR="00933BE2" w:rsidRPr="00E861D0" w14:paraId="0F96D462" w14:textId="77777777" w:rsidTr="00FF66F3">
        <w:tc>
          <w:tcPr>
            <w:tcW w:w="1403" w:type="dxa"/>
            <w:shd w:val="clear" w:color="auto" w:fill="FFFFFF" w:themeFill="background1"/>
          </w:tcPr>
          <w:p w14:paraId="042DAA5F" w14:textId="119535B1" w:rsidR="00933BE2" w:rsidRPr="00E861D0" w:rsidRDefault="00933BE2" w:rsidP="00933BE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</w:t>
            </w:r>
            <w:r w:rsidRPr="004C0805">
              <w:rPr>
                <w:rFonts w:ascii="Arial" w:hAnsi="Arial" w:cs="Arial"/>
                <w:color w:val="000000" w:themeColor="text1"/>
              </w:rPr>
              <w:t>/06/202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404" w:type="dxa"/>
            <w:shd w:val="clear" w:color="auto" w:fill="FFFFFF" w:themeFill="background1"/>
          </w:tcPr>
          <w:p w14:paraId="66EDA373" w14:textId="53308B01" w:rsidR="00933BE2" w:rsidRPr="00E861D0" w:rsidRDefault="00933BE2" w:rsidP="00933BE2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B5102">
              <w:rPr>
                <w:rFonts w:ascii="Arial" w:hAnsi="Arial" w:cs="Arial"/>
                <w:bCs/>
              </w:rPr>
              <w:t>Case Discussion - North of Scotland</w:t>
            </w:r>
          </w:p>
        </w:tc>
        <w:tc>
          <w:tcPr>
            <w:tcW w:w="4507" w:type="dxa"/>
            <w:shd w:val="clear" w:color="auto" w:fill="FFFFFF" w:themeFill="background1"/>
          </w:tcPr>
          <w:p w14:paraId="3B3C33AA" w14:textId="78BAB26B" w:rsidR="00933BE2" w:rsidRPr="002719BB" w:rsidRDefault="002719BB" w:rsidP="00933BE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2719BB">
              <w:rPr>
                <w:rFonts w:ascii="Arial" w:hAnsi="Arial" w:cs="Arial"/>
                <w:bCs/>
                <w:sz w:val="22"/>
                <w:szCs w:val="22"/>
              </w:rPr>
              <w:t>David Baillie (Genetic Counsellor, NHS Highland)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719B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719BB">
              <w:rPr>
                <w:rFonts w:ascii="Arial" w:hAnsi="Arial" w:cs="Arial"/>
                <w:bCs/>
                <w:sz w:val="22"/>
                <w:szCs w:val="22"/>
              </w:rPr>
              <w:t>Adele Lewis (ICC Nurse Specialist, NHS Grampian)</w:t>
            </w:r>
          </w:p>
        </w:tc>
      </w:tr>
      <w:tr w:rsidR="00933BE2" w:rsidRPr="0061005E" w14:paraId="58ED645E" w14:textId="77777777" w:rsidTr="00933BE2">
        <w:tc>
          <w:tcPr>
            <w:tcW w:w="1403" w:type="dxa"/>
            <w:shd w:val="clear" w:color="auto" w:fill="D9D9D9" w:themeFill="background1" w:themeFillShade="D9"/>
          </w:tcPr>
          <w:p w14:paraId="285E5BFD" w14:textId="4AF743AC" w:rsidR="00933BE2" w:rsidRPr="0061005E" w:rsidRDefault="00933BE2" w:rsidP="00933BE2">
            <w:pPr>
              <w:jc w:val="center"/>
              <w:rPr>
                <w:rFonts w:ascii="Arial" w:hAnsi="Arial" w:cs="Arial"/>
                <w:color w:val="FF0000"/>
              </w:rPr>
            </w:pPr>
            <w:r w:rsidRPr="004C0805">
              <w:rPr>
                <w:rFonts w:ascii="Arial" w:hAnsi="Arial" w:cs="Arial"/>
                <w:i/>
                <w:color w:val="FF0000"/>
              </w:rPr>
              <w:t>2</w:t>
            </w:r>
            <w:r>
              <w:rPr>
                <w:rFonts w:ascii="Arial" w:hAnsi="Arial" w:cs="Arial"/>
                <w:i/>
                <w:color w:val="FF0000"/>
              </w:rPr>
              <w:t>6</w:t>
            </w:r>
            <w:r w:rsidRPr="004C0805">
              <w:rPr>
                <w:rFonts w:ascii="Arial" w:hAnsi="Arial" w:cs="Arial"/>
                <w:i/>
                <w:color w:val="FF0000"/>
              </w:rPr>
              <w:t>/07/202</w:t>
            </w:r>
            <w:r>
              <w:rPr>
                <w:rFonts w:ascii="Arial" w:hAnsi="Arial" w:cs="Arial"/>
                <w:i/>
                <w:color w:val="FF0000"/>
              </w:rPr>
              <w:t>4</w:t>
            </w:r>
          </w:p>
        </w:tc>
        <w:tc>
          <w:tcPr>
            <w:tcW w:w="8911" w:type="dxa"/>
            <w:gridSpan w:val="2"/>
            <w:shd w:val="clear" w:color="auto" w:fill="D9D9D9" w:themeFill="background1" w:themeFillShade="D9"/>
          </w:tcPr>
          <w:p w14:paraId="0862FF6B" w14:textId="0DEFFE16" w:rsidR="00933BE2" w:rsidRPr="00933BE2" w:rsidRDefault="00933BE2" w:rsidP="00933BE2">
            <w:pPr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933BE2">
              <w:rPr>
                <w:rFonts w:ascii="Arial" w:hAnsi="Arial" w:cs="Arial"/>
                <w:i/>
                <w:iCs/>
                <w:color w:val="FF0000"/>
              </w:rPr>
              <w:t>SUMMER HOLIDAYS</w:t>
            </w:r>
          </w:p>
        </w:tc>
      </w:tr>
      <w:tr w:rsidR="00933BE2" w:rsidRPr="0061005E" w14:paraId="533D41D0" w14:textId="77777777" w:rsidTr="00933BE2">
        <w:tc>
          <w:tcPr>
            <w:tcW w:w="1403" w:type="dxa"/>
            <w:shd w:val="clear" w:color="auto" w:fill="D9D9D9" w:themeFill="background1" w:themeFillShade="D9"/>
          </w:tcPr>
          <w:p w14:paraId="0A3DDCA7" w14:textId="1BA3E3FF" w:rsidR="00933BE2" w:rsidRPr="00295ADB" w:rsidRDefault="00933BE2" w:rsidP="00933BE2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56209">
              <w:rPr>
                <w:rFonts w:ascii="Arial" w:hAnsi="Arial" w:cs="Arial"/>
                <w:i/>
                <w:iCs/>
                <w:color w:val="FF0000"/>
              </w:rPr>
              <w:t>30/08/2024</w:t>
            </w:r>
          </w:p>
        </w:tc>
        <w:tc>
          <w:tcPr>
            <w:tcW w:w="8911" w:type="dxa"/>
            <w:gridSpan w:val="2"/>
            <w:shd w:val="clear" w:color="auto" w:fill="D9D9D9" w:themeFill="background1" w:themeFillShade="D9"/>
          </w:tcPr>
          <w:p w14:paraId="6AAB9342" w14:textId="4DF4313D" w:rsidR="00933BE2" w:rsidRPr="00295ADB" w:rsidRDefault="00933BE2" w:rsidP="00933BE2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933BE2">
              <w:rPr>
                <w:rFonts w:ascii="Arial" w:hAnsi="Arial" w:cs="Arial"/>
                <w:bCs/>
                <w:i/>
                <w:iCs/>
                <w:color w:val="FF0000"/>
              </w:rPr>
              <w:t>CANCELLED DUE TO NICCS SYMPOSIUM TAKING PLACE</w:t>
            </w:r>
          </w:p>
        </w:tc>
      </w:tr>
      <w:tr w:rsidR="00933BE2" w:rsidRPr="0061005E" w14:paraId="6424F249" w14:textId="77777777" w:rsidTr="00FF66F3">
        <w:tc>
          <w:tcPr>
            <w:tcW w:w="1403" w:type="dxa"/>
            <w:shd w:val="clear" w:color="auto" w:fill="FFFFFF" w:themeFill="background1"/>
          </w:tcPr>
          <w:p w14:paraId="26304257" w14:textId="1CA70F28" w:rsidR="00933BE2" w:rsidRPr="0061005E" w:rsidRDefault="00933BE2" w:rsidP="00933BE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0805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  <w:r w:rsidRPr="004C0805">
              <w:rPr>
                <w:rFonts w:ascii="Arial" w:hAnsi="Arial" w:cs="Arial"/>
                <w:color w:val="000000" w:themeColor="text1"/>
              </w:rPr>
              <w:t>/09/</w:t>
            </w:r>
            <w:r>
              <w:rPr>
                <w:rFonts w:ascii="Arial" w:hAnsi="Arial" w:cs="Arial"/>
                <w:color w:val="000000" w:themeColor="text1"/>
              </w:rPr>
              <w:t>20</w:t>
            </w:r>
            <w:r w:rsidRPr="004C0805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404" w:type="dxa"/>
            <w:shd w:val="clear" w:color="auto" w:fill="FFFFFF" w:themeFill="background1"/>
          </w:tcPr>
          <w:p w14:paraId="24A19DED" w14:textId="1EEE2C6A" w:rsidR="00933BE2" w:rsidRPr="0061005E" w:rsidRDefault="00933BE2" w:rsidP="00933BE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The autopsy &amp; SCD</w:t>
            </w:r>
          </w:p>
        </w:tc>
        <w:tc>
          <w:tcPr>
            <w:tcW w:w="4507" w:type="dxa"/>
            <w:shd w:val="clear" w:color="auto" w:fill="FFFFFF" w:themeFill="background1"/>
          </w:tcPr>
          <w:p w14:paraId="54D1CE5A" w14:textId="77777777" w:rsidR="0018545F" w:rsidRDefault="00933BE2" w:rsidP="00933BE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Dr Robert Ainsworth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</w:rPr>
              <w:t>Consultant Forensic Pathologist</w:t>
            </w:r>
          </w:p>
          <w:p w14:paraId="5D641921" w14:textId="0D5D7157" w:rsidR="00933BE2" w:rsidRPr="001978D9" w:rsidRDefault="00933BE2" w:rsidP="00933BE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NHS Lothian</w:t>
            </w:r>
          </w:p>
        </w:tc>
      </w:tr>
      <w:tr w:rsidR="00933BE2" w:rsidRPr="0061005E" w14:paraId="22FF2B3C" w14:textId="77777777" w:rsidTr="00D041E1">
        <w:trPr>
          <w:trHeight w:val="303"/>
        </w:trPr>
        <w:tc>
          <w:tcPr>
            <w:tcW w:w="1403" w:type="dxa"/>
          </w:tcPr>
          <w:p w14:paraId="786FB88D" w14:textId="3D8D0EE2" w:rsidR="00933BE2" w:rsidRPr="0061005E" w:rsidRDefault="00933BE2" w:rsidP="00933BE2">
            <w:pPr>
              <w:jc w:val="center"/>
              <w:rPr>
                <w:rFonts w:ascii="Arial" w:hAnsi="Arial" w:cs="Arial"/>
                <w:color w:val="000000" w:themeColor="text1"/>
              </w:rPr>
            </w:pPr>
            <w:bookmarkStart w:id="0" w:name="_Hlk132269008"/>
            <w:r w:rsidRPr="004C0805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4C0805">
              <w:rPr>
                <w:rFonts w:ascii="Arial" w:hAnsi="Arial" w:cs="Arial"/>
                <w:color w:val="000000" w:themeColor="text1"/>
              </w:rPr>
              <w:t>/10/202</w:t>
            </w:r>
            <w:bookmarkEnd w:id="0"/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404" w:type="dxa"/>
            <w:shd w:val="clear" w:color="auto" w:fill="FFFFFF" w:themeFill="background1"/>
          </w:tcPr>
          <w:p w14:paraId="59BC3F22" w14:textId="163DA7D3" w:rsidR="00933BE2" w:rsidRPr="0061005E" w:rsidRDefault="00933BE2" w:rsidP="00933B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72E60">
              <w:rPr>
                <w:rFonts w:ascii="Arial" w:hAnsi="Arial" w:cs="Arial"/>
                <w:bCs/>
                <w:color w:val="000000" w:themeColor="text1"/>
              </w:rPr>
              <w:t>Case Discussion – South</w:t>
            </w:r>
            <w:r>
              <w:rPr>
                <w:rFonts w:ascii="Arial" w:hAnsi="Arial" w:cs="Arial"/>
                <w:bCs/>
                <w:color w:val="000000" w:themeColor="text1"/>
              </w:rPr>
              <w:t>-</w:t>
            </w:r>
            <w:r w:rsidRPr="00D72E60">
              <w:rPr>
                <w:rFonts w:ascii="Arial" w:hAnsi="Arial" w:cs="Arial"/>
                <w:bCs/>
                <w:color w:val="000000" w:themeColor="text1"/>
              </w:rPr>
              <w:t>East of Scotland</w:t>
            </w:r>
          </w:p>
        </w:tc>
        <w:tc>
          <w:tcPr>
            <w:tcW w:w="4507" w:type="dxa"/>
            <w:shd w:val="clear" w:color="auto" w:fill="FFFFFF" w:themeFill="background1"/>
          </w:tcPr>
          <w:p w14:paraId="0E566220" w14:textId="0F687686" w:rsidR="00933BE2" w:rsidRPr="00933BE2" w:rsidRDefault="00933BE2" w:rsidP="00933BE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933BE2">
              <w:rPr>
                <w:rFonts w:ascii="Arial" w:hAnsi="Arial" w:cs="Arial"/>
                <w:bCs/>
                <w:i/>
                <w:iCs/>
                <w:color w:val="000000" w:themeColor="text1"/>
              </w:rPr>
              <w:t>tbc</w:t>
            </w:r>
          </w:p>
        </w:tc>
      </w:tr>
      <w:tr w:rsidR="007A1A03" w:rsidRPr="0061005E" w14:paraId="1B5BBB6C" w14:textId="77777777" w:rsidTr="00D041E1">
        <w:trPr>
          <w:trHeight w:val="303"/>
        </w:trPr>
        <w:tc>
          <w:tcPr>
            <w:tcW w:w="1403" w:type="dxa"/>
          </w:tcPr>
          <w:p w14:paraId="6E2ED924" w14:textId="5B927182" w:rsidR="007A1A03" w:rsidRPr="004C0805" w:rsidRDefault="007A1A03" w:rsidP="00933B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29/11/2024</w:t>
            </w:r>
          </w:p>
        </w:tc>
        <w:tc>
          <w:tcPr>
            <w:tcW w:w="4404" w:type="dxa"/>
            <w:shd w:val="clear" w:color="auto" w:fill="FFFFFF" w:themeFill="background1"/>
          </w:tcPr>
          <w:p w14:paraId="164D2441" w14:textId="187BD928" w:rsidR="007A1A03" w:rsidRPr="007A1A03" w:rsidRDefault="007A1A03" w:rsidP="00933BE2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7A1A03">
              <w:rPr>
                <w:rFonts w:ascii="Arial" w:hAnsi="Arial" w:cs="Arial"/>
                <w:bCs/>
                <w:i/>
                <w:iCs/>
                <w:color w:val="000000" w:themeColor="text1"/>
              </w:rPr>
              <w:t>Tbc</w:t>
            </w:r>
          </w:p>
        </w:tc>
        <w:tc>
          <w:tcPr>
            <w:tcW w:w="4507" w:type="dxa"/>
            <w:shd w:val="clear" w:color="auto" w:fill="FFFFFF" w:themeFill="background1"/>
          </w:tcPr>
          <w:p w14:paraId="287493ED" w14:textId="6516D7F9" w:rsidR="007A1A03" w:rsidRPr="007A1A03" w:rsidRDefault="007A1A03" w:rsidP="00933BE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A1A03">
              <w:rPr>
                <w:rFonts w:ascii="Arial" w:hAnsi="Arial" w:cs="Arial"/>
                <w:bCs/>
                <w:color w:val="000000" w:themeColor="text1"/>
              </w:rPr>
              <w:t>Dr Ruth McGowan, Consultant in Clinical Genetics, NHS GGC</w:t>
            </w:r>
          </w:p>
        </w:tc>
      </w:tr>
    </w:tbl>
    <w:p w14:paraId="449F3BC5" w14:textId="77777777" w:rsidR="00A33F9E" w:rsidRPr="00A33F9E" w:rsidRDefault="00A33F9E">
      <w:pPr>
        <w:rPr>
          <w:rFonts w:ascii="Arial" w:hAnsi="Arial" w:cs="Arial"/>
          <w:sz w:val="16"/>
          <w:szCs w:val="16"/>
        </w:rPr>
      </w:pPr>
    </w:p>
    <w:p w14:paraId="2BC4C14B" w14:textId="77777777" w:rsidR="006F680B" w:rsidRPr="00A33F9E" w:rsidRDefault="006F680B">
      <w:pPr>
        <w:rPr>
          <w:rFonts w:ascii="Arial" w:hAnsi="Arial" w:cs="Arial"/>
        </w:rPr>
      </w:pPr>
      <w:r w:rsidRPr="00A33F9E">
        <w:rPr>
          <w:rFonts w:ascii="Arial" w:hAnsi="Arial" w:cs="Arial"/>
        </w:rPr>
        <w:t xml:space="preserve">For further information on the work of NICCS, including guidance for health care professionals and </w:t>
      </w:r>
      <w:r w:rsidR="00272F86" w:rsidRPr="00A33F9E">
        <w:rPr>
          <w:rFonts w:ascii="Arial" w:hAnsi="Arial" w:cs="Arial"/>
        </w:rPr>
        <w:t xml:space="preserve">information resources of patients please go to </w:t>
      </w:r>
      <w:hyperlink r:id="rId8" w:history="1">
        <w:r w:rsidR="00272F86" w:rsidRPr="00A33F9E">
          <w:rPr>
            <w:rStyle w:val="Hyperlink"/>
            <w:rFonts w:ascii="Arial" w:hAnsi="Arial" w:cs="Arial"/>
          </w:rPr>
          <w:t>www.niccs.scot.nhs.uk</w:t>
        </w:r>
      </w:hyperlink>
    </w:p>
    <w:p w14:paraId="36383416" w14:textId="77777777" w:rsidR="00272F86" w:rsidRDefault="00272F86"/>
    <w:sectPr w:rsidR="00272F86" w:rsidSect="00272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DEA8" w14:textId="77777777" w:rsidR="00FF66F3" w:rsidRDefault="00FF66F3" w:rsidP="00FF66F3">
      <w:pPr>
        <w:spacing w:after="0" w:line="240" w:lineRule="auto"/>
      </w:pPr>
      <w:r>
        <w:separator/>
      </w:r>
    </w:p>
  </w:endnote>
  <w:endnote w:type="continuationSeparator" w:id="0">
    <w:p w14:paraId="008D2B68" w14:textId="77777777" w:rsidR="00FF66F3" w:rsidRDefault="00FF66F3" w:rsidP="00FF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AF6E" w14:textId="77777777" w:rsidR="00FF66F3" w:rsidRDefault="00FF6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675A" w14:textId="77777777" w:rsidR="00FF66F3" w:rsidRDefault="00FF66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9406" w14:textId="77777777" w:rsidR="00FF66F3" w:rsidRDefault="00FF6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2544" w14:textId="77777777" w:rsidR="00FF66F3" w:rsidRDefault="00FF66F3" w:rsidP="00FF66F3">
      <w:pPr>
        <w:spacing w:after="0" w:line="240" w:lineRule="auto"/>
      </w:pPr>
      <w:r>
        <w:separator/>
      </w:r>
    </w:p>
  </w:footnote>
  <w:footnote w:type="continuationSeparator" w:id="0">
    <w:p w14:paraId="22EC6DE8" w14:textId="77777777" w:rsidR="00FF66F3" w:rsidRDefault="00FF66F3" w:rsidP="00FF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519F" w14:textId="16896DC6" w:rsidR="00FF66F3" w:rsidRDefault="00FF6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43F6" w14:textId="3145031F" w:rsidR="00FF66F3" w:rsidRDefault="00FF66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8E6D" w14:textId="05653406" w:rsidR="00FF66F3" w:rsidRDefault="00FF6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0B"/>
    <w:rsid w:val="0001176D"/>
    <w:rsid w:val="0018545F"/>
    <w:rsid w:val="001978D9"/>
    <w:rsid w:val="002305D5"/>
    <w:rsid w:val="002719BB"/>
    <w:rsid w:val="00272F86"/>
    <w:rsid w:val="00282D3E"/>
    <w:rsid w:val="00295ADB"/>
    <w:rsid w:val="002D4A7C"/>
    <w:rsid w:val="00381EA2"/>
    <w:rsid w:val="00382CFB"/>
    <w:rsid w:val="003D1B95"/>
    <w:rsid w:val="00423C8C"/>
    <w:rsid w:val="004F1C80"/>
    <w:rsid w:val="0061005E"/>
    <w:rsid w:val="00691CBC"/>
    <w:rsid w:val="006F680B"/>
    <w:rsid w:val="007A1A03"/>
    <w:rsid w:val="00865D81"/>
    <w:rsid w:val="008917C5"/>
    <w:rsid w:val="008D6FEF"/>
    <w:rsid w:val="008E5A35"/>
    <w:rsid w:val="00933BE2"/>
    <w:rsid w:val="00952BDA"/>
    <w:rsid w:val="00A1210C"/>
    <w:rsid w:val="00A33F9E"/>
    <w:rsid w:val="00B44323"/>
    <w:rsid w:val="00B54E10"/>
    <w:rsid w:val="00B83B31"/>
    <w:rsid w:val="00E861D0"/>
    <w:rsid w:val="00F07EF3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EBAEA9"/>
  <w15:chartTrackingRefBased/>
  <w15:docId w15:val="{73794F47-A77B-4CA6-9DB6-22683E29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80B"/>
    <w:rPr>
      <w:color w:val="0000FF" w:themeColor="hyperlink"/>
      <w:u w:val="single"/>
    </w:rPr>
  </w:style>
  <w:style w:type="paragraph" w:customStyle="1" w:styleId="Default">
    <w:name w:val="Default"/>
    <w:rsid w:val="00691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1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6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6F3"/>
  </w:style>
  <w:style w:type="paragraph" w:styleId="Footer">
    <w:name w:val="footer"/>
    <w:basedOn w:val="Normal"/>
    <w:link w:val="FooterChar"/>
    <w:uiPriority w:val="99"/>
    <w:unhideWhenUsed/>
    <w:rsid w:val="00FF6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6F3"/>
  </w:style>
  <w:style w:type="paragraph" w:customStyle="1" w:styleId="xmsonormal">
    <w:name w:val="x_msonormal"/>
    <w:basedOn w:val="Normal"/>
    <w:rsid w:val="0093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cs.scot.nhs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nss.niccs@nhs.sco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b4199b9c-a89e-442f-9799-431511f14748}" enabled="1" method="Privileged" siteId="{10efe0bd-a030-4bca-809c-b5e6745e4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Kinstrie</dc:creator>
  <cp:keywords/>
  <dc:description/>
  <cp:lastModifiedBy>Aneta Gorczynski</cp:lastModifiedBy>
  <cp:revision>10</cp:revision>
  <cp:lastPrinted>2023-05-22T13:10:00Z</cp:lastPrinted>
  <dcterms:created xsi:type="dcterms:W3CDTF">2023-05-22T13:08:00Z</dcterms:created>
  <dcterms:modified xsi:type="dcterms:W3CDTF">2024-02-07T12:20:00Z</dcterms:modified>
</cp:coreProperties>
</file>